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</w:p>
    <w:p w14:paraId="4A27AD77" w14:textId="07CEBD79" w:rsidR="006B2C99" w:rsidRDefault="00D50569" w:rsidP="0033326A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d</w:t>
      </w:r>
      <w:r w:rsidR="00BC0AA2" w:rsidRPr="00346597">
        <w:rPr>
          <w:rFonts w:ascii="Arial" w:hAnsi="Arial" w:cs="Arial"/>
          <w:b/>
          <w:sz w:val="22"/>
          <w:szCs w:val="22"/>
          <w:lang w:val="pl-PL"/>
        </w:rPr>
        <w:t>otyczący</w:t>
      </w:r>
      <w:bookmarkStart w:id="0" w:name="_Hlk86828521"/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bookmarkEnd w:id="0"/>
      <w:r w:rsidR="00E7592F" w:rsidRPr="00E7592F">
        <w:rPr>
          <w:rFonts w:ascii="Arial" w:hAnsi="Arial" w:cs="Arial"/>
          <w:b/>
          <w:sz w:val="22"/>
          <w:szCs w:val="22"/>
          <w:lang w:val="pl-PL"/>
        </w:rPr>
        <w:t>Dostawy oleju napędowego, oraz benzyny bezołowiowej dla potrzeb Miejskiego Przedsiębiorstwa Wodociągów i Kanalizacji w m.st. Warszawie S.A.</w:t>
      </w:r>
    </w:p>
    <w:p w14:paraId="1B09D133" w14:textId="77777777" w:rsidR="00031EE3" w:rsidRPr="00B45311" w:rsidRDefault="00031EE3" w:rsidP="0033326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CC3C54">
      <w:pPr>
        <w:pStyle w:val="Akapitzlist1"/>
        <w:spacing w:line="192" w:lineRule="atLeast"/>
        <w:rPr>
          <w:rFonts w:ascii="Arial" w:hAnsi="Arial" w:cs="Arial"/>
          <w:sz w:val="20"/>
          <w:szCs w:val="20"/>
        </w:rPr>
      </w:pPr>
    </w:p>
    <w:p w14:paraId="76087A75" w14:textId="4368E638" w:rsidR="00577350" w:rsidRPr="00577350" w:rsidRDefault="00AA2E4C" w:rsidP="00577350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31EE3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031EE3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045FC8" w:rsidRPr="00031EE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="00045FC8" w:rsidRPr="00031EE3">
        <w:rPr>
          <w:rFonts w:ascii="Arial" w:hAnsi="Arial" w:cs="Arial"/>
          <w:sz w:val="20"/>
          <w:szCs w:val="20"/>
          <w:lang w:val="pl-PL"/>
        </w:rPr>
        <w:t>)</w:t>
      </w:r>
      <w:r w:rsidRPr="00031EE3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031EE3">
        <w:rPr>
          <w:rFonts w:ascii="Arial" w:hAnsi="Arial" w:cs="Arial"/>
          <w:sz w:val="20"/>
          <w:szCs w:val="20"/>
          <w:lang w:val="pl-PL"/>
        </w:rPr>
        <w:t>udziału w</w:t>
      </w:r>
      <w:r w:rsidR="003733A8" w:rsidRPr="00031EE3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031EE3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031EE3">
        <w:rPr>
          <w:rFonts w:ascii="Arial" w:hAnsi="Arial" w:cs="Arial"/>
          <w:bCs/>
          <w:sz w:val="20"/>
          <w:szCs w:val="20"/>
          <w:lang w:val="pl-PL"/>
        </w:rPr>
        <w:t>ch</w:t>
      </w:r>
      <w:r w:rsidR="00C5489F" w:rsidRPr="00031EE3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E7592F" w:rsidRPr="00E7592F">
        <w:rPr>
          <w:rFonts w:ascii="Arial" w:hAnsi="Arial" w:cs="Arial"/>
          <w:sz w:val="20"/>
          <w:szCs w:val="20"/>
          <w:lang w:val="pl-PL" w:eastAsia="pl-PL"/>
        </w:rPr>
        <w:t>Dostawy oleju napędowego, oraz benzyny bezołowiowej dla potrzeb Miejskiego Przedsiębiorstwa Wodociągów i Kanalizacji w m.st. Warszawie S.A.</w:t>
      </w:r>
      <w:bookmarkStart w:id="1" w:name="_GoBack"/>
      <w:bookmarkEnd w:id="1"/>
    </w:p>
    <w:p w14:paraId="652BCB49" w14:textId="49D7A535" w:rsidR="00FE0000" w:rsidRPr="00031EE3" w:rsidRDefault="00AA2E4C" w:rsidP="00031EE3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31EE3">
        <w:rPr>
          <w:rFonts w:ascii="Arial" w:hAnsi="Arial" w:cs="Arial"/>
          <w:sz w:val="20"/>
          <w:szCs w:val="20"/>
          <w:lang w:val="pl-PL"/>
        </w:rPr>
        <w:t>Oświadczam</w:t>
      </w:r>
      <w:r w:rsidR="00045FC8" w:rsidRPr="00031EE3">
        <w:rPr>
          <w:rFonts w:ascii="Arial" w:hAnsi="Arial" w:cs="Arial"/>
          <w:sz w:val="20"/>
          <w:szCs w:val="20"/>
          <w:lang w:val="pl-PL"/>
        </w:rPr>
        <w:t>(</w:t>
      </w:r>
      <w:r w:rsidR="006429F7" w:rsidRPr="00031EE3">
        <w:rPr>
          <w:rFonts w:ascii="Arial" w:hAnsi="Arial" w:cs="Arial"/>
          <w:sz w:val="20"/>
          <w:szCs w:val="20"/>
          <w:lang w:val="pl-PL"/>
        </w:rPr>
        <w:t>y</w:t>
      </w:r>
      <w:r w:rsidR="00045FC8" w:rsidRPr="00031EE3">
        <w:rPr>
          <w:rFonts w:ascii="Arial" w:hAnsi="Arial" w:cs="Arial"/>
          <w:sz w:val="20"/>
          <w:szCs w:val="20"/>
          <w:lang w:val="pl-PL"/>
        </w:rPr>
        <w:t>)</w:t>
      </w:r>
      <w:r w:rsidRPr="00031EE3">
        <w:rPr>
          <w:rFonts w:ascii="Arial" w:hAnsi="Arial" w:cs="Arial"/>
          <w:sz w:val="20"/>
          <w:szCs w:val="20"/>
          <w:lang w:val="pl-PL"/>
        </w:rPr>
        <w:t>, iż zapoznałem</w:t>
      </w:r>
      <w:r w:rsidR="00045FC8" w:rsidRPr="00031EE3">
        <w:rPr>
          <w:rFonts w:ascii="Arial" w:hAnsi="Arial" w:cs="Arial"/>
          <w:sz w:val="20"/>
          <w:szCs w:val="20"/>
          <w:lang w:val="pl-PL"/>
        </w:rPr>
        <w:t>(</w:t>
      </w:r>
      <w:r w:rsidR="006429F7" w:rsidRPr="00031EE3">
        <w:rPr>
          <w:rFonts w:ascii="Arial" w:hAnsi="Arial" w:cs="Arial"/>
          <w:sz w:val="20"/>
          <w:szCs w:val="20"/>
          <w:lang w:val="pl-PL"/>
        </w:rPr>
        <w:t>liśmy</w:t>
      </w:r>
      <w:r w:rsidR="00045FC8" w:rsidRPr="00031EE3">
        <w:rPr>
          <w:rFonts w:ascii="Arial" w:hAnsi="Arial" w:cs="Arial"/>
          <w:sz w:val="20"/>
          <w:szCs w:val="20"/>
          <w:lang w:val="pl-PL"/>
        </w:rPr>
        <w:t>)</w:t>
      </w:r>
      <w:r w:rsidRPr="00031EE3">
        <w:rPr>
          <w:rFonts w:ascii="Arial" w:hAnsi="Arial" w:cs="Arial"/>
          <w:sz w:val="20"/>
          <w:szCs w:val="20"/>
          <w:lang w:val="pl-PL"/>
        </w:rPr>
        <w:t xml:space="preserve"> się z materiałami opublikowanymi na stronie internetowej </w:t>
      </w:r>
      <w:r w:rsidR="009514C1" w:rsidRPr="00031EE3">
        <w:rPr>
          <w:rFonts w:ascii="Arial" w:hAnsi="Arial" w:cs="Arial"/>
          <w:sz w:val="20"/>
          <w:szCs w:val="20"/>
          <w:lang w:val="pl-PL"/>
        </w:rPr>
        <w:t>Z</w:t>
      </w:r>
      <w:r w:rsidR="00045FC8" w:rsidRPr="00031EE3">
        <w:rPr>
          <w:rFonts w:ascii="Arial" w:hAnsi="Arial" w:cs="Arial"/>
          <w:sz w:val="20"/>
          <w:szCs w:val="20"/>
          <w:lang w:val="pl-PL"/>
        </w:rPr>
        <w:t>amawiającego</w:t>
      </w:r>
      <w:r w:rsidRPr="00031EE3">
        <w:rPr>
          <w:rFonts w:ascii="Arial" w:hAnsi="Arial" w:cs="Arial"/>
          <w:sz w:val="20"/>
          <w:szCs w:val="20"/>
          <w:lang w:val="pl-PL"/>
        </w:rPr>
        <w:t xml:space="preserve"> i akceptuję</w:t>
      </w:r>
      <w:r w:rsidR="00045FC8" w:rsidRPr="00031EE3">
        <w:rPr>
          <w:rFonts w:ascii="Arial" w:hAnsi="Arial" w:cs="Arial"/>
          <w:sz w:val="20"/>
          <w:szCs w:val="20"/>
          <w:lang w:val="pl-PL"/>
        </w:rPr>
        <w:t>(jemy)</w:t>
      </w:r>
      <w:r w:rsidRPr="00031EE3">
        <w:rPr>
          <w:rFonts w:ascii="Arial" w:hAnsi="Arial" w:cs="Arial"/>
          <w:sz w:val="20"/>
          <w:szCs w:val="20"/>
          <w:lang w:val="pl-PL"/>
        </w:rPr>
        <w:t xml:space="preserve"> warunki opisane w </w:t>
      </w:r>
      <w:r w:rsidR="006429F7" w:rsidRPr="00031EE3">
        <w:rPr>
          <w:rFonts w:ascii="Arial" w:hAnsi="Arial" w:cs="Arial"/>
          <w:i/>
          <w:sz w:val="20"/>
          <w:szCs w:val="20"/>
          <w:lang w:val="pl-PL"/>
        </w:rPr>
        <w:t>O</w:t>
      </w:r>
      <w:r w:rsidRPr="00031EE3">
        <w:rPr>
          <w:rFonts w:ascii="Arial" w:hAnsi="Arial" w:cs="Arial"/>
          <w:i/>
          <w:sz w:val="20"/>
          <w:szCs w:val="20"/>
          <w:lang w:val="pl-PL"/>
        </w:rPr>
        <w:t>głoszeniu</w:t>
      </w:r>
      <w:r w:rsidR="000A5756" w:rsidRPr="00031EE3">
        <w:rPr>
          <w:rFonts w:ascii="Arial" w:hAnsi="Arial" w:cs="Arial"/>
          <w:i/>
          <w:sz w:val="20"/>
          <w:szCs w:val="20"/>
          <w:lang w:val="pl-PL"/>
        </w:rPr>
        <w:t xml:space="preserve"> o </w:t>
      </w:r>
      <w:r w:rsidR="003733A8" w:rsidRPr="00031EE3">
        <w:rPr>
          <w:rFonts w:ascii="Arial" w:hAnsi="Arial" w:cs="Arial"/>
          <w:i/>
          <w:sz w:val="20"/>
          <w:szCs w:val="20"/>
          <w:lang w:val="pl-PL"/>
        </w:rPr>
        <w:t>wstępnych konsultacjach rynkowych</w:t>
      </w:r>
      <w:r w:rsidR="000A5756" w:rsidRPr="00031EE3">
        <w:rPr>
          <w:rFonts w:ascii="Arial" w:hAnsi="Arial" w:cs="Arial"/>
          <w:sz w:val="20"/>
          <w:szCs w:val="20"/>
          <w:lang w:val="pl-PL"/>
        </w:rPr>
        <w:t>,</w:t>
      </w:r>
      <w:r w:rsidR="004B4DA7" w:rsidRPr="00031EE3">
        <w:rPr>
          <w:rFonts w:ascii="Arial" w:hAnsi="Arial" w:cs="Arial"/>
          <w:sz w:val="20"/>
          <w:szCs w:val="20"/>
          <w:lang w:val="pl-PL"/>
        </w:rPr>
        <w:t xml:space="preserve"> </w:t>
      </w:r>
      <w:r w:rsidR="006429F7" w:rsidRPr="00031EE3">
        <w:rPr>
          <w:rFonts w:ascii="Arial" w:hAnsi="Arial" w:cs="Arial"/>
          <w:sz w:val="20"/>
          <w:szCs w:val="20"/>
          <w:lang w:val="pl-PL"/>
        </w:rPr>
        <w:t>Regulaminie dialogu technicznego</w:t>
      </w:r>
      <w:r w:rsidR="006429F7" w:rsidRPr="00031EE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6429F7" w:rsidRPr="00031EE3">
        <w:rPr>
          <w:rFonts w:ascii="Arial" w:hAnsi="Arial" w:cs="Arial"/>
          <w:sz w:val="20"/>
          <w:szCs w:val="20"/>
          <w:lang w:val="pl-PL"/>
        </w:rPr>
        <w:t>(opublikowane na stronie internetowej</w:t>
      </w:r>
      <w:r w:rsidR="00031EE3" w:rsidRPr="00031EE3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8" w:history="1">
        <w:r w:rsidR="00031EE3" w:rsidRPr="00031EE3">
          <w:rPr>
            <w:rStyle w:val="Hipercze"/>
            <w:rFonts w:ascii="Arial" w:hAnsi="Arial" w:cs="Arial"/>
            <w:sz w:val="20"/>
            <w:szCs w:val="20"/>
            <w:lang w:val="pl-PL"/>
          </w:rPr>
          <w:t>https://mpwik.com.pl/view/zamowienia-publiczne---regulacje-i-akty-prawne</w:t>
        </w:r>
      </w:hyperlink>
      <w:r w:rsidR="006429F7" w:rsidRPr="00031EE3">
        <w:rPr>
          <w:rFonts w:ascii="Arial" w:hAnsi="Arial" w:cs="Arial"/>
          <w:sz w:val="20"/>
          <w:szCs w:val="20"/>
          <w:lang w:val="pl-PL"/>
        </w:rPr>
        <w:t>)</w:t>
      </w:r>
      <w:r w:rsidR="000A5756" w:rsidRPr="00031EE3">
        <w:rPr>
          <w:rFonts w:ascii="Arial" w:hAnsi="Arial" w:cs="Arial"/>
          <w:sz w:val="20"/>
          <w:szCs w:val="20"/>
          <w:lang w:val="pl-PL"/>
        </w:rPr>
        <w:t xml:space="preserve"> or</w:t>
      </w:r>
      <w:r w:rsidR="00031EE3" w:rsidRPr="00031EE3">
        <w:rPr>
          <w:rFonts w:ascii="Arial" w:hAnsi="Arial" w:cs="Arial"/>
          <w:sz w:val="20"/>
          <w:szCs w:val="20"/>
          <w:lang w:val="pl-PL"/>
        </w:rPr>
        <w:t xml:space="preserve">az </w:t>
      </w:r>
      <w:r w:rsidR="00603D60">
        <w:rPr>
          <w:rFonts w:ascii="Arial" w:hAnsi="Arial" w:cs="Arial"/>
          <w:sz w:val="20"/>
          <w:szCs w:val="20"/>
          <w:lang w:val="pl-PL"/>
        </w:rPr>
        <w:t>Obowiązku informacyjnym</w:t>
      </w:r>
      <w:r w:rsidR="000A5756" w:rsidRPr="00031EE3">
        <w:rPr>
          <w:rFonts w:ascii="Arial" w:hAnsi="Arial" w:cs="Arial"/>
          <w:sz w:val="20"/>
          <w:szCs w:val="20"/>
          <w:lang w:val="pl-PL"/>
        </w:rPr>
        <w:t xml:space="preserve"> przetwarzania danych osobowych</w:t>
      </w:r>
      <w:r w:rsidR="006429F7" w:rsidRPr="00031EE3">
        <w:rPr>
          <w:rFonts w:ascii="Arial" w:hAnsi="Arial" w:cs="Arial"/>
          <w:sz w:val="20"/>
          <w:szCs w:val="20"/>
          <w:lang w:val="pl-PL"/>
        </w:rPr>
        <w:t>.</w:t>
      </w:r>
    </w:p>
    <w:p w14:paraId="5C229C9D" w14:textId="77777777" w:rsidR="00C83084" w:rsidRPr="00031EE3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031EE3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031EE3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031EE3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3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17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5"/>
  </w:num>
  <w:num w:numId="10">
    <w:abstractNumId w:val="0"/>
  </w:num>
  <w:num w:numId="11">
    <w:abstractNumId w:val="25"/>
  </w:num>
  <w:num w:numId="12">
    <w:abstractNumId w:val="39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3"/>
  </w:num>
  <w:num w:numId="19">
    <w:abstractNumId w:val="19"/>
  </w:num>
  <w:num w:numId="20">
    <w:abstractNumId w:val="41"/>
  </w:num>
  <w:num w:numId="21">
    <w:abstractNumId w:val="21"/>
  </w:num>
  <w:num w:numId="22">
    <w:abstractNumId w:val="8"/>
  </w:num>
  <w:num w:numId="23">
    <w:abstractNumId w:val="16"/>
  </w:num>
  <w:num w:numId="24">
    <w:abstractNumId w:val="31"/>
  </w:num>
  <w:num w:numId="25">
    <w:abstractNumId w:val="32"/>
  </w:num>
  <w:num w:numId="26">
    <w:abstractNumId w:val="30"/>
  </w:num>
  <w:num w:numId="27">
    <w:abstractNumId w:val="10"/>
  </w:num>
  <w:num w:numId="28">
    <w:abstractNumId w:val="24"/>
  </w:num>
  <w:num w:numId="29">
    <w:abstractNumId w:val="36"/>
  </w:num>
  <w:num w:numId="30">
    <w:abstractNumId w:val="38"/>
  </w:num>
  <w:num w:numId="31">
    <w:abstractNumId w:val="14"/>
  </w:num>
  <w:num w:numId="32">
    <w:abstractNumId w:val="4"/>
  </w:num>
  <w:num w:numId="33">
    <w:abstractNumId w:val="34"/>
  </w:num>
  <w:num w:numId="34">
    <w:abstractNumId w:val="44"/>
  </w:num>
  <w:num w:numId="35">
    <w:abstractNumId w:val="13"/>
  </w:num>
  <w:num w:numId="36">
    <w:abstractNumId w:val="6"/>
  </w:num>
  <w:num w:numId="37">
    <w:abstractNumId w:val="37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11"/>
  </w:num>
  <w:num w:numId="43">
    <w:abstractNumId w:val="5"/>
  </w:num>
  <w:num w:numId="44">
    <w:abstractNumId w:val="2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55"/>
    <w:rsid w:val="00003589"/>
    <w:rsid w:val="00005EA3"/>
    <w:rsid w:val="0001658F"/>
    <w:rsid w:val="00031EE3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326A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77350"/>
    <w:rsid w:val="005C08FE"/>
    <w:rsid w:val="005F06FE"/>
    <w:rsid w:val="005F1F2B"/>
    <w:rsid w:val="005F3D2F"/>
    <w:rsid w:val="006004D5"/>
    <w:rsid w:val="00603D60"/>
    <w:rsid w:val="006208F5"/>
    <w:rsid w:val="00622798"/>
    <w:rsid w:val="00627739"/>
    <w:rsid w:val="006429F7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84300"/>
    <w:rsid w:val="00893196"/>
    <w:rsid w:val="008C7C5B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45311"/>
    <w:rsid w:val="00B867F9"/>
    <w:rsid w:val="00BA7D94"/>
    <w:rsid w:val="00BA7F24"/>
    <w:rsid w:val="00BC0AA2"/>
    <w:rsid w:val="00BC59D2"/>
    <w:rsid w:val="00BD02CF"/>
    <w:rsid w:val="00BD5767"/>
    <w:rsid w:val="00BE1177"/>
    <w:rsid w:val="00C1245A"/>
    <w:rsid w:val="00C130EC"/>
    <w:rsid w:val="00C20881"/>
    <w:rsid w:val="00C36922"/>
    <w:rsid w:val="00C376AF"/>
    <w:rsid w:val="00C46337"/>
    <w:rsid w:val="00C5489F"/>
    <w:rsid w:val="00C644D7"/>
    <w:rsid w:val="00C74303"/>
    <w:rsid w:val="00C83084"/>
    <w:rsid w:val="00C833E4"/>
    <w:rsid w:val="00CB6641"/>
    <w:rsid w:val="00CB6EDC"/>
    <w:rsid w:val="00CC0E70"/>
    <w:rsid w:val="00CC39B5"/>
    <w:rsid w:val="00CC3C54"/>
    <w:rsid w:val="00D16DDF"/>
    <w:rsid w:val="00D50569"/>
    <w:rsid w:val="00D529CD"/>
    <w:rsid w:val="00D62197"/>
    <w:rsid w:val="00D6767E"/>
    <w:rsid w:val="00DD6C56"/>
    <w:rsid w:val="00DE78CA"/>
    <w:rsid w:val="00E26F88"/>
    <w:rsid w:val="00E30FEB"/>
    <w:rsid w:val="00E42D29"/>
    <w:rsid w:val="00E7128A"/>
    <w:rsid w:val="00E7592F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wik.com.pl/view/zamowienia-publiczne---regulacje-i-akty-praw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ADB6-7261-43C5-BC30-E0A0326B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2151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Przygoda Tomasz</cp:lastModifiedBy>
  <cp:revision>2</cp:revision>
  <cp:lastPrinted>2017-09-26T06:49:00Z</cp:lastPrinted>
  <dcterms:created xsi:type="dcterms:W3CDTF">2022-09-08T11:53:00Z</dcterms:created>
  <dcterms:modified xsi:type="dcterms:W3CDTF">2022-09-08T11:53:00Z</dcterms:modified>
</cp:coreProperties>
</file>